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LE FONTI: </w:t>
      </w:r>
    </w:p>
    <w:p w:rsidR="00802EE2" w:rsidRDefault="00802EE2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In italiano:</w:t>
      </w: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hyperlink r:id="rId4">
        <w:r>
          <w:rPr>
            <w:rFonts w:ascii="Calibri" w:eastAsia="Calibri" w:hAnsi="Calibri" w:cs="Calibri"/>
            <w:color w:val="0000FF"/>
            <w:sz w:val="22"/>
            <w:u w:val="single"/>
          </w:rPr>
          <w:t>https://m.facebook.com/story.php?story_fbid=pfbid02yHHZDtpKoBKaaSGRDGo9EqvUJNUUcSPdR6A4barLYjNnw4CJybZd1VoqJaFXjUZzl&amp;id=100090959796047</w:t>
        </w:r>
      </w:hyperlink>
    </w:p>
    <w:p w:rsidR="00802EE2" w:rsidRDefault="00802EE2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802EE2" w:rsidRPr="00E6318F" w:rsidRDefault="00E6318F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  <w:r w:rsidRPr="00E6318F">
        <w:rPr>
          <w:rFonts w:ascii="Calibri" w:eastAsia="Calibri" w:hAnsi="Calibri" w:cs="Calibri"/>
          <w:sz w:val="22"/>
          <w:lang w:val="en-US"/>
        </w:rPr>
        <w:t>GATWAY PUNDI</w:t>
      </w:r>
      <w:r w:rsidRPr="00E6318F">
        <w:rPr>
          <w:rFonts w:ascii="Calibri" w:eastAsia="Calibri" w:hAnsi="Calibri" w:cs="Calibri"/>
          <w:sz w:val="22"/>
          <w:lang w:val="en-US"/>
        </w:rPr>
        <w:t>T (12/4/2025</w:t>
      </w:r>
      <w:proofErr w:type="gramStart"/>
      <w:r w:rsidRPr="00E6318F">
        <w:rPr>
          <w:rFonts w:ascii="Calibri" w:eastAsia="Calibri" w:hAnsi="Calibri" w:cs="Calibri"/>
          <w:sz w:val="22"/>
          <w:lang w:val="en-US"/>
        </w:rPr>
        <w:t>) :</w:t>
      </w:r>
      <w:proofErr w:type="gramEnd"/>
    </w:p>
    <w:p w:rsidR="00802EE2" w:rsidRPr="00E6318F" w:rsidRDefault="00E6318F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  <w:hyperlink r:id="rId5">
        <w:r w:rsidRPr="00E6318F">
          <w:rPr>
            <w:rFonts w:ascii="Calibri" w:eastAsia="Calibri" w:hAnsi="Calibri" w:cs="Calibri"/>
            <w:color w:val="0000FF"/>
            <w:sz w:val="22"/>
            <w:u w:val="single"/>
            <w:lang w:val="en-US"/>
          </w:rPr>
          <w:t>https://www.thegatewaypundit.com/2025/04/fauci-birx-walensky-other-top-covid-officials-face/</w:t>
        </w:r>
      </w:hyperlink>
    </w:p>
    <w:p w:rsidR="00802EE2" w:rsidRPr="00E6318F" w:rsidRDefault="00802EE2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</w:p>
    <w:p w:rsidR="00802EE2" w:rsidRPr="00E6318F" w:rsidRDefault="00E6318F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  <w:r w:rsidRPr="00E6318F">
        <w:rPr>
          <w:rFonts w:ascii="Calibri" w:eastAsia="Calibri" w:hAnsi="Calibri" w:cs="Calibri"/>
          <w:sz w:val="22"/>
          <w:lang w:val="en-US"/>
        </w:rPr>
        <w:t>SLAY NEWS:</w:t>
      </w:r>
    </w:p>
    <w:p w:rsidR="00802EE2" w:rsidRPr="00E6318F" w:rsidRDefault="00E6318F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  <w:hyperlink r:id="rId6">
        <w:r w:rsidRPr="00E6318F">
          <w:rPr>
            <w:rFonts w:ascii="Calibri" w:eastAsia="Calibri" w:hAnsi="Calibri" w:cs="Calibri"/>
            <w:color w:val="0000FF"/>
            <w:sz w:val="22"/>
            <w:u w:val="single"/>
            <w:lang w:val="en-US"/>
          </w:rPr>
          <w:t>https://slaynews.com/news/fauci-hit-criminal-referrals-7-states-vaccine-deaths/</w:t>
        </w:r>
      </w:hyperlink>
    </w:p>
    <w:p w:rsidR="00802EE2" w:rsidRPr="00E6318F" w:rsidRDefault="00802EE2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FAUCI INDIZIATO QUALE REGISTA DEI GENOCIDI SIA PANDEMICO CHE VACCINALE (SIERO </w:t>
      </w:r>
      <w:r>
        <w:rPr>
          <w:rFonts w:ascii="Calibri" w:eastAsia="Calibri" w:hAnsi="Calibri" w:cs="Calibri"/>
          <w:sz w:val="22"/>
        </w:rPr>
        <w:t xml:space="preserve">GENICO) </w:t>
      </w: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hyperlink r:id="rId7">
        <w:r>
          <w:rPr>
            <w:rFonts w:ascii="Calibri" w:eastAsia="Calibri" w:hAnsi="Calibri" w:cs="Calibri"/>
            <w:color w:val="0000FF"/>
            <w:sz w:val="22"/>
            <w:u w:val="single"/>
          </w:rPr>
          <w:t>https://www.todayville.com/fauci-top-covid-officials-have-criminal-referral-requests-filed-against-them-in-7-st</w:t>
        </w:r>
        <w:r>
          <w:rPr>
            <w:rFonts w:ascii="Calibri" w:eastAsia="Calibri" w:hAnsi="Calibri" w:cs="Calibri"/>
            <w:color w:val="0000FF"/>
            <w:sz w:val="22"/>
            <w:u w:val="single"/>
          </w:rPr>
          <w:t>ates/</w:t>
        </w:r>
      </w:hyperlink>
    </w:p>
    <w:p w:rsidR="00802EE2" w:rsidRDefault="00802EE2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STATO IDAHO - FAUCI ACCUSATO DI CRIMINI DI STATO (Link del pdf 22/1/2025):</w:t>
      </w: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hyperlink r:id="rId8">
        <w:r>
          <w:rPr>
            <w:rFonts w:ascii="Calibri" w:eastAsia="Calibri" w:hAnsi="Calibri" w:cs="Calibri"/>
            <w:color w:val="0000FF"/>
            <w:sz w:val="22"/>
            <w:u w:val="single"/>
          </w:rPr>
          <w:t>https://www.google.com/url?sa=t&amp;source=web&amp;rct=j&amp;opi=89978449&amp;url=https://legislature.idaho.gov/wp-content/uploads/sessioninfo/2025/legislation/HCR005.pdf&amp;ved=2ahUKEwiDxtvizc-</w:t>
        </w:r>
        <w:r>
          <w:rPr>
            <w:rFonts w:ascii="Calibri" w:eastAsia="Calibri" w:hAnsi="Calibri" w:cs="Calibri"/>
            <w:color w:val="0000FF"/>
            <w:sz w:val="22"/>
            <w:u w:val="single"/>
          </w:rPr>
          <w:t>MAxWIgf0HHSm_LiAQFnoECF4QAQ&amp;usg=AOvVaw1rz091ccfQjL3oGtvoFPNl</w:t>
        </w:r>
      </w:hyperlink>
    </w:p>
    <w:p w:rsidR="00802EE2" w:rsidRDefault="00802EE2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GRAZIA PREVENTIVA A FAUCI: L'IDAHO LA DICHIARATA INAPPLICABILE (25/3/2025):</w:t>
      </w: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hyperlink r:id="rId9">
        <w:r>
          <w:rPr>
            <w:rFonts w:ascii="Calibri" w:eastAsia="Calibri" w:hAnsi="Calibri" w:cs="Calibri"/>
            <w:color w:val="0000FF"/>
            <w:sz w:val="22"/>
            <w:u w:val="single"/>
          </w:rPr>
          <w:t>https://legislature.idaho.gov/sessioninfo/2025/legislation/hcr005/</w:t>
        </w:r>
      </w:hyperlink>
    </w:p>
    <w:p w:rsidR="00802EE2" w:rsidRDefault="00802EE2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LO STATO DELL'IDAHO SI RISERVA IL DIRITTO DI PROCESSARE FAUCI</w:t>
      </w: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hyperlink r:id="rId10">
        <w:r>
          <w:rPr>
            <w:rFonts w:ascii="Calibri" w:eastAsia="Calibri" w:hAnsi="Calibri" w:cs="Calibri"/>
            <w:color w:val="0000FF"/>
            <w:sz w:val="22"/>
            <w:u w:val="single"/>
          </w:rPr>
          <w:t>https://citizenportal.ai/articles/2717786/Idaho/Idaho-Senate-adopts-resolution-asserting-state-prosecution-rights-against-Fauci</w:t>
        </w:r>
      </w:hyperlink>
    </w:p>
    <w:p w:rsidR="00802EE2" w:rsidRDefault="00802EE2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IDAHO: HCR - Camera 25/3/2025 (consegnato al Segretario di Stato alle 11:46 del 25 marzo 2025) </w:t>
      </w: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hyperlink r:id="rId11">
        <w:r>
          <w:rPr>
            <w:rFonts w:ascii="Calibri" w:eastAsia="Calibri" w:hAnsi="Calibri" w:cs="Calibri"/>
            <w:color w:val="0000FF"/>
            <w:sz w:val="22"/>
            <w:u w:val="single"/>
          </w:rPr>
          <w:t>https://fastdemocracy.com/bill-search/id/2025/bills/IDB00007741/</w:t>
        </w:r>
      </w:hyperlink>
    </w:p>
    <w:p w:rsidR="00802EE2" w:rsidRDefault="00802EE2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STATI UNITI - FAUCI: 17 GIUDICI FEDERALI VOGLIONO PROCESSARLO PER CRIMINI CONTRO L'UMANITÀ</w:t>
      </w: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hyperlink r:id="rId12">
        <w:r>
          <w:rPr>
            <w:rFonts w:ascii="Calibri" w:eastAsia="Calibri" w:hAnsi="Calibri" w:cs="Calibri"/>
            <w:color w:val="0000FF"/>
            <w:sz w:val="22"/>
            <w:u w:val="single"/>
          </w:rPr>
          <w:t>https://www.telecolor.net/2025/03/fauci-richiesta-di-processo-per-crimini-contro-umanita/</w:t>
        </w:r>
      </w:hyperlink>
    </w:p>
    <w:p w:rsidR="00802EE2" w:rsidRDefault="00802EE2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802EE2" w:rsidRPr="00E6318F" w:rsidRDefault="00E6318F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  <w:r w:rsidRPr="00E6318F">
        <w:rPr>
          <w:rFonts w:ascii="Calibri" w:eastAsia="Calibri" w:hAnsi="Calibri" w:cs="Calibri"/>
          <w:sz w:val="22"/>
          <w:lang w:val="en-US"/>
        </w:rPr>
        <w:t>THE FOCAL POINTS:</w:t>
      </w:r>
    </w:p>
    <w:p w:rsidR="00802EE2" w:rsidRPr="00E6318F" w:rsidRDefault="00E6318F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  <w:hyperlink r:id="rId13">
        <w:r w:rsidRPr="00E6318F">
          <w:rPr>
            <w:rFonts w:ascii="Calibri" w:eastAsia="Calibri" w:hAnsi="Calibri" w:cs="Calibri"/>
            <w:color w:val="0000FF"/>
            <w:sz w:val="22"/>
            <w:u w:val="single"/>
            <w:lang w:val="en-US"/>
          </w:rPr>
          <w:t>https://www.thefocalpoints.com/p/breaking-criminal-referral-requests</w:t>
        </w:r>
      </w:hyperlink>
    </w:p>
    <w:p w:rsidR="00802EE2" w:rsidRPr="00E6318F" w:rsidRDefault="00802EE2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</w:p>
    <w:p w:rsidR="00802EE2" w:rsidRPr="00E6318F" w:rsidRDefault="00E6318F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  <w:r w:rsidRPr="00E6318F">
        <w:rPr>
          <w:rFonts w:ascii="Calibri" w:eastAsia="Calibri" w:hAnsi="Calibri" w:cs="Calibri"/>
          <w:sz w:val="22"/>
          <w:lang w:val="en-US"/>
        </w:rPr>
        <w:t>INFOWARS:</w:t>
      </w:r>
    </w:p>
    <w:p w:rsidR="00802EE2" w:rsidRPr="00E6318F" w:rsidRDefault="00E6318F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  <w:hyperlink r:id="rId14">
        <w:r w:rsidRPr="00E6318F">
          <w:rPr>
            <w:rFonts w:ascii="Calibri" w:eastAsia="Calibri" w:hAnsi="Calibri" w:cs="Calibri"/>
            <w:color w:val="0000FF"/>
            <w:sz w:val="22"/>
            <w:u w:val="single"/>
            <w:lang w:val="en-US"/>
          </w:rPr>
          <w:t>https://www</w:t>
        </w:r>
        <w:r w:rsidRPr="00E6318F">
          <w:rPr>
            <w:rFonts w:ascii="Calibri" w:eastAsia="Calibri" w:hAnsi="Calibri" w:cs="Calibri"/>
            <w:color w:val="0000FF"/>
            <w:sz w:val="22"/>
            <w:u w:val="single"/>
            <w:lang w:val="en-US"/>
          </w:rPr>
          <w:t>.infowars.com/posts/fauci-birx-and-other-covid-officials-pursued-for-murder-and-other-charges-in-seven-states</w:t>
        </w:r>
      </w:hyperlink>
    </w:p>
    <w:p w:rsidR="00802EE2" w:rsidRPr="00E6318F" w:rsidRDefault="00802EE2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</w:p>
    <w:p w:rsidR="00802EE2" w:rsidRPr="00E6318F" w:rsidRDefault="00E6318F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  <w:r w:rsidRPr="00E6318F">
        <w:rPr>
          <w:rFonts w:ascii="Calibri" w:eastAsia="Calibri" w:hAnsi="Calibri" w:cs="Calibri"/>
          <w:sz w:val="22"/>
          <w:lang w:val="en-US"/>
        </w:rPr>
        <w:t>UNCUT NEWS:</w:t>
      </w:r>
    </w:p>
    <w:p w:rsidR="00802EE2" w:rsidRPr="00E6318F" w:rsidRDefault="00E6318F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  <w:hyperlink r:id="rId15">
        <w:r w:rsidRPr="00E6318F">
          <w:rPr>
            <w:rFonts w:ascii="Calibri" w:eastAsia="Calibri" w:hAnsi="Calibri" w:cs="Calibri"/>
            <w:color w:val="0000FF"/>
            <w:sz w:val="22"/>
            <w:u w:val="single"/>
            <w:lang w:val="en-US"/>
          </w:rPr>
          <w:t>https://uncutnews.ch/strafanzeigen-gegen-fauci-co-covid-verbrechen-landen-auf-dem-tisch-der-generalstaatsanwaelte-mord-terror-koerperverletzung/</w:t>
        </w:r>
      </w:hyperlink>
    </w:p>
    <w:p w:rsidR="00802EE2" w:rsidRPr="00E6318F" w:rsidRDefault="00802EE2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</w:p>
    <w:p w:rsidR="00802EE2" w:rsidRPr="00E6318F" w:rsidRDefault="00E6318F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  <w:r w:rsidRPr="00E6318F">
        <w:rPr>
          <w:rFonts w:ascii="Calibri" w:eastAsia="Calibri" w:hAnsi="Calibri" w:cs="Calibri"/>
          <w:sz w:val="22"/>
          <w:lang w:val="en-US"/>
        </w:rPr>
        <w:t>THE HILL (7/6/2024):</w:t>
      </w:r>
    </w:p>
    <w:p w:rsidR="00802EE2" w:rsidRPr="00E6318F" w:rsidRDefault="00E6318F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  <w:hyperlink r:id="rId16">
        <w:r w:rsidRPr="00E6318F">
          <w:rPr>
            <w:rFonts w:ascii="Calibri" w:eastAsia="Calibri" w:hAnsi="Calibri" w:cs="Calibri"/>
            <w:color w:val="0000FF"/>
            <w:sz w:val="22"/>
            <w:u w:val="single"/>
            <w:lang w:val="en-US"/>
          </w:rPr>
          <w:t>https://thehill.com/newsletters/health-care/4710909-house-gop-criminal-referrals-anthony-fauci/</w:t>
        </w:r>
      </w:hyperlink>
    </w:p>
    <w:p w:rsidR="00802EE2" w:rsidRPr="00E6318F" w:rsidRDefault="00802EE2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</w:p>
    <w:p w:rsidR="00802EE2" w:rsidRPr="00E6318F" w:rsidRDefault="00E6318F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  <w:r w:rsidRPr="00E6318F">
        <w:rPr>
          <w:rFonts w:ascii="Calibri" w:eastAsia="Calibri" w:hAnsi="Calibri" w:cs="Calibri"/>
          <w:sz w:val="22"/>
          <w:lang w:val="en-US"/>
        </w:rPr>
        <w:t>TEXIAN PARTISAN:</w:t>
      </w:r>
    </w:p>
    <w:p w:rsidR="00802EE2" w:rsidRPr="00E6318F" w:rsidRDefault="00E6318F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  <w:hyperlink r:id="rId17">
        <w:r w:rsidRPr="00E6318F">
          <w:rPr>
            <w:rFonts w:ascii="Calibri" w:eastAsia="Calibri" w:hAnsi="Calibri" w:cs="Calibri"/>
            <w:color w:val="0000FF"/>
            <w:sz w:val="22"/>
            <w:u w:val="single"/>
            <w:lang w:val="en-US"/>
          </w:rPr>
          <w:t>https://texianpartisan.com/news/texasne</w:t>
        </w:r>
        <w:r w:rsidRPr="00E6318F">
          <w:rPr>
            <w:rFonts w:ascii="Calibri" w:eastAsia="Calibri" w:hAnsi="Calibri" w:cs="Calibri"/>
            <w:color w:val="0000FF"/>
            <w:sz w:val="22"/>
            <w:u w:val="single"/>
            <w:lang w:val="en-US"/>
          </w:rPr>
          <w:t>ws/texans-seek-justice-against-dr-fauci-medical-establishment/?fbclid=IwY2xjawJph2JleHRuA2FlbQIxMQABHl85E1LWXBg_tTAjii_74_HwRpW1zfLQYbhmRNP5uzMx5bryGl2xPNjciUKt_aem_aV6h_EuvT-l9AwS4fy0wXA</w:t>
        </w:r>
      </w:hyperlink>
    </w:p>
    <w:p w:rsidR="00802EE2" w:rsidRPr="00E6318F" w:rsidRDefault="00802EE2">
      <w:pPr>
        <w:spacing w:after="200" w:line="276" w:lineRule="auto"/>
        <w:rPr>
          <w:rFonts w:ascii="Calibri" w:eastAsia="Calibri" w:hAnsi="Calibri" w:cs="Calibri"/>
          <w:sz w:val="22"/>
          <w:lang w:val="en-US"/>
        </w:rPr>
      </w:pP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ITALIA: CORTE CASSAZIONE </w:t>
      </w: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"Reato di pandemia colposa omissiva" </w:t>
      </w:r>
    </w:p>
    <w:p w:rsidR="00802EE2" w:rsidRDefault="00802EE2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DO</w:t>
      </w:r>
      <w:r>
        <w:rPr>
          <w:rFonts w:ascii="Calibri" w:eastAsia="Calibri" w:hAnsi="Calibri" w:cs="Calibri"/>
          <w:sz w:val="22"/>
        </w:rPr>
        <w:t>MANI:</w:t>
      </w: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hyperlink r:id="rId18">
        <w:r>
          <w:rPr>
            <w:rFonts w:ascii="Calibri" w:eastAsia="Calibri" w:hAnsi="Calibri" w:cs="Calibri"/>
            <w:color w:val="0000FF"/>
            <w:sz w:val="22"/>
            <w:u w:val="single"/>
          </w:rPr>
          <w:t>https://www.editorialedomani.it/fatti/storica-pronuncia-della-cassazione-reato-di-epidemia-c</w:t>
        </w:r>
        <w:r>
          <w:rPr>
            <w:rFonts w:ascii="Calibri" w:eastAsia="Calibri" w:hAnsi="Calibri" w:cs="Calibri"/>
            <w:color w:val="0000FF"/>
            <w:sz w:val="22"/>
            <w:u w:val="single"/>
          </w:rPr>
          <w:t>olposa-esiste-anche-in-forma-omissiva-kyvzv2q3</w:t>
        </w:r>
      </w:hyperlink>
    </w:p>
    <w:p w:rsidR="00802EE2" w:rsidRDefault="00802EE2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lastRenderedPageBreak/>
        <w:t>GIURISPRUDENZA PENALE:</w:t>
      </w: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hyperlink r:id="rId19">
        <w:r>
          <w:rPr>
            <w:rFonts w:ascii="Calibri" w:eastAsia="Calibri" w:hAnsi="Calibri" w:cs="Calibri"/>
            <w:color w:val="0000FF"/>
            <w:sz w:val="22"/>
            <w:u w:val="single"/>
          </w:rPr>
          <w:t>https://www.giurisprudenzapenale.com/2025/04/10/linformazione-provvisoria-delle-sezioni-unite-sulla-configurabilita-dellepidemia-colposa-in-forma-omissiva/</w:t>
        </w:r>
      </w:hyperlink>
    </w:p>
    <w:p w:rsidR="00802EE2" w:rsidRDefault="00802EE2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SISTEMA PENALE:</w:t>
      </w: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hyperlink r:id="rId20">
        <w:r>
          <w:rPr>
            <w:rFonts w:ascii="Calibri" w:eastAsia="Calibri" w:hAnsi="Calibri" w:cs="Calibri"/>
            <w:color w:val="0000FF"/>
            <w:sz w:val="22"/>
            <w:u w:val="single"/>
          </w:rPr>
          <w:t>https://www.sistemapenale.it/it/notizie/epidemia-colposa-per-le-sezioni-unite-il-delitto-puo-essere-integrato-anche-con-una-condotta-omissiva</w:t>
        </w:r>
      </w:hyperlink>
    </w:p>
    <w:p w:rsidR="00802EE2" w:rsidRDefault="00802EE2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802EE2" w:rsidRDefault="00802EE2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bookmarkStart w:id="0" w:name="_GoBack"/>
      <w:bookmarkEnd w:id="0"/>
      <w:r>
        <w:rPr>
          <w:rFonts w:ascii="Calibri" w:eastAsia="Calibri" w:hAnsi="Calibri" w:cs="Calibri"/>
          <w:sz w:val="22"/>
        </w:rPr>
        <w:t>ORIGINE DEL COVID: IL DOCUMENTO PUBBLICATO SUL SITO WEB DELLA CASA BIANCA (18/4/2025)</w:t>
      </w:r>
    </w:p>
    <w:p w:rsidR="00802EE2" w:rsidRDefault="00802EE2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Originale:</w:t>
      </w: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hyperlink r:id="rId21">
        <w:r>
          <w:rPr>
            <w:rFonts w:ascii="Calibri" w:eastAsia="Calibri" w:hAnsi="Calibri" w:cs="Calibri"/>
            <w:color w:val="0000FF"/>
            <w:sz w:val="22"/>
            <w:u w:val="single"/>
          </w:rPr>
          <w:t>https://www.whitehouse.gov/lab-leak-true-origins-of-covid-19/</w:t>
        </w:r>
      </w:hyperlink>
    </w:p>
    <w:p w:rsidR="00802EE2" w:rsidRDefault="00802EE2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In italiano</w:t>
      </w:r>
    </w:p>
    <w:p w:rsidR="00802EE2" w:rsidRDefault="00E6318F">
      <w:pPr>
        <w:spacing w:after="200" w:line="276" w:lineRule="auto"/>
        <w:rPr>
          <w:rFonts w:ascii="Calibri" w:eastAsia="Calibri" w:hAnsi="Calibri" w:cs="Calibri"/>
          <w:sz w:val="22"/>
        </w:rPr>
      </w:pPr>
      <w:hyperlink r:id="rId22">
        <w:r>
          <w:rPr>
            <w:rFonts w:ascii="Calibri" w:eastAsia="Calibri" w:hAnsi="Calibri" w:cs="Calibri"/>
            <w:color w:val="0000FF"/>
            <w:sz w:val="22"/>
            <w:u w:val="single"/>
          </w:rPr>
          <w:t>https://www.facebook.com/share/p/197dTPVCjn/</w:t>
        </w:r>
      </w:hyperlink>
    </w:p>
    <w:p w:rsidR="00802EE2" w:rsidRDefault="00802EE2">
      <w:pPr>
        <w:spacing w:after="200" w:line="276" w:lineRule="auto"/>
        <w:rPr>
          <w:rFonts w:ascii="Calibri" w:eastAsia="Calibri" w:hAnsi="Calibri" w:cs="Calibri"/>
          <w:sz w:val="22"/>
        </w:rPr>
      </w:pPr>
    </w:p>
    <w:p w:rsidR="00802EE2" w:rsidRDefault="00802EE2">
      <w:pPr>
        <w:spacing w:after="200" w:line="276" w:lineRule="auto"/>
        <w:rPr>
          <w:rFonts w:ascii="Calibri" w:eastAsia="Calibri" w:hAnsi="Calibri" w:cs="Calibri"/>
          <w:sz w:val="22"/>
        </w:rPr>
      </w:pPr>
    </w:p>
    <w:sectPr w:rsidR="00802E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EE2"/>
    <w:rsid w:val="00802EE2"/>
    <w:rsid w:val="00E6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A9D90A"/>
  <w15:docId w15:val="{1E758527-7D66-3243-8A28-AAFFFF65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source=web&amp;rct=j&amp;opi=89978449&amp;url=https://legislature.idaho.gov/wp-content/uploads/sessioninfo/2025/legislation/HCR005.pdf&amp;ved=2ahUKEwiDxtvizc-MAxWIgf0HHSm_LiAQFnoECF4QAQ&amp;usg=AOvVaw1rz091ccfQjL3oGtvoFPNl" TargetMode="External"/><Relationship Id="rId13" Type="http://schemas.openxmlformats.org/officeDocument/2006/relationships/hyperlink" Target="https://www.thefocalpoints.com/p/breaking-criminal-referral-requests" TargetMode="External"/><Relationship Id="rId18" Type="http://schemas.openxmlformats.org/officeDocument/2006/relationships/hyperlink" Target="https://www.editorialedomani.it/fatti/storica-pronuncia-della-cassazione-reato-di-epidemia-colposa-esiste-anche-in-forma-omissiva-kyvzv2q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whitehouse.gov/lab-leak-true-origins-of-covid-19/" TargetMode="External"/><Relationship Id="rId7" Type="http://schemas.openxmlformats.org/officeDocument/2006/relationships/hyperlink" Target="https://www.todayville.com/fauci-top-covid-officials-have-criminal-referral-requests-filed-against-them-in-7-states/" TargetMode="External"/><Relationship Id="rId12" Type="http://schemas.openxmlformats.org/officeDocument/2006/relationships/hyperlink" Target="https://www.telecolor.net/2025/03/fauci-richiesta-di-processo-per-crimini-contro-umanita/" TargetMode="External"/><Relationship Id="rId17" Type="http://schemas.openxmlformats.org/officeDocument/2006/relationships/hyperlink" Target="https://texianpartisan.com/news/texasnews/texans-seek-justice-against-dr-fauci-medical-establishment/?fbclid=IwY2xjawJph2JleHRuA2FlbQIxMQABHl85E1LWXBg_tTAjii_74_HwRpW1zfLQYbhmRNP5uzMx5bryGl2xPNjciUKt_aem_aV6h_EuvT-l9AwS4fy0wX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hehill.com/newsletters/health-care/4710909-house-gop-criminal-referrals-anthony-fauci/" TargetMode="External"/><Relationship Id="rId20" Type="http://schemas.openxmlformats.org/officeDocument/2006/relationships/hyperlink" Target="https://www.sistemapenale.it/it/notizie/epidemia-colposa-per-le-sezioni-unite-il-delitto-puo-essere-integrato-anche-con-una-condotta-omissiva" TargetMode="External"/><Relationship Id="rId1" Type="http://schemas.openxmlformats.org/officeDocument/2006/relationships/styles" Target="styles.xml"/><Relationship Id="rId6" Type="http://schemas.openxmlformats.org/officeDocument/2006/relationships/hyperlink" Target="https://slaynews.com/news/fauci-hit-criminal-referrals-7-states-vaccine-deaths/" TargetMode="External"/><Relationship Id="rId11" Type="http://schemas.openxmlformats.org/officeDocument/2006/relationships/hyperlink" Target="https://fastdemocracy.com/bill-search/id/2025/bills/IDB00007741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thegatewaypundit.com/2025/04/fauci-birx-walensky-other-top-covid-officials-face/" TargetMode="External"/><Relationship Id="rId15" Type="http://schemas.openxmlformats.org/officeDocument/2006/relationships/hyperlink" Target="https://uncutnews.ch/strafanzeigen-gegen-fauci-co-covid-verbrechen-landen-auf-dem-tisch-der-generalstaatsanwaelte-mord-terror-koerperverletzun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itizenportal.ai/articles/2717786/Idaho/Idaho-Senate-adopts-resolution-asserting-state-prosecution-rights-against-Fauci" TargetMode="External"/><Relationship Id="rId19" Type="http://schemas.openxmlformats.org/officeDocument/2006/relationships/hyperlink" Target="https://www.giurisprudenzapenale.com/2025/04/10/linformazione-provvisoria-delle-sezioni-unite-sulla-configurabilita-dellepidemia-colposa-in-forma-omissiva/" TargetMode="External"/><Relationship Id="rId4" Type="http://schemas.openxmlformats.org/officeDocument/2006/relationships/hyperlink" Target="https://m.facebook.com/story.php?story_fbid=pfbid02yHHZDtpKoBKaaSGRDGo9EqvUJNUUcSPdR6A4barLYjNnw4CJybZd1VoqJaFXjUZzl&amp;id=100090959796047" TargetMode="External"/><Relationship Id="rId9" Type="http://schemas.openxmlformats.org/officeDocument/2006/relationships/hyperlink" Target="https://legislature.idaho.gov/sessioninfo/2025/legislation/hcr005/" TargetMode="External"/><Relationship Id="rId14" Type="http://schemas.openxmlformats.org/officeDocument/2006/relationships/hyperlink" Target="https://www.infowars.com/posts/fauci-birx-and-other-covid-officials-pursued-for-murder-and-other-charges-in-seven-states" TargetMode="External"/><Relationship Id="rId22" Type="http://schemas.openxmlformats.org/officeDocument/2006/relationships/hyperlink" Target="https://www.facebook.com/share/p/197dTPVCjn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2025-04-19T14:08:00Z</dcterms:created>
  <dcterms:modified xsi:type="dcterms:W3CDTF">2025-04-19T14:08:00Z</dcterms:modified>
</cp:coreProperties>
</file>